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2AA2F">
      <w:pPr>
        <w:spacing w:line="520" w:lineRule="exact"/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附件2</w:t>
      </w:r>
    </w:p>
    <w:p w14:paraId="5907CCC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小标宋" w:hAnsi="宋体" w:eastAsia="小标宋"/>
          <w:b/>
          <w:color w:val="000000"/>
          <w:sz w:val="44"/>
          <w:szCs w:val="44"/>
          <w:highlight w:val="none"/>
          <w:lang w:eastAsia="zh-CN"/>
        </w:rPr>
        <w:t>承诺书</w:t>
      </w:r>
    </w:p>
    <w:p w14:paraId="2DDC994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highlight w:val="none"/>
          <w:lang w:val="en-US" w:eastAsia="zh-CN"/>
        </w:rPr>
        <w:t>致：辽宁盛京颐和护理院有限公司</w:t>
      </w:r>
    </w:p>
    <w:p w14:paraId="0A59971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lang w:val="en-US" w:eastAsia="zh-CN"/>
        </w:rPr>
        <w:t>我司自愿参加贵司辽宁盛京颐和护理院劳务外包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  <w:t>的投（议）标，现承诺如下：</w:t>
      </w:r>
    </w:p>
    <w:p w14:paraId="5F0FA171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  <w:t>我司将遵循公平、公正、公开及诚实信用的原则参加本项目投（议）标，理解并接受贵公司的开标、评标、定标等相关规定。</w:t>
      </w:r>
    </w:p>
    <w:p w14:paraId="754246E4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  <w:t>我司按本项目招（议）标公告要求提供的所有法人资料及有关材料均真实有效、合法持有，不存在失效、虚假的情况。</w:t>
      </w:r>
    </w:p>
    <w:p w14:paraId="05AD03FA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  <w:t>严格遵守贵司的有关规定，投（议）标中不围标、不串标、不泄标，不排挤其他投标人参与公平竞争。</w:t>
      </w:r>
    </w:p>
    <w:p w14:paraId="29C8E352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  <w:t>在本项目投（议）标有效期之内不撤回投标，中标后在贵司规定的期限内签订合同，全面履行合同义务。</w:t>
      </w:r>
    </w:p>
    <w:p w14:paraId="2418E380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  <w:t>如我司聘用了从贵公司退休、离职、辞职的人员，在未履行贵公司相关审批手续前，不得私自进入贵公司。</w:t>
      </w:r>
    </w:p>
    <w:p w14:paraId="7C42F0D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  <w:t>若违反上述承诺内容，我司自愿接受贵司处理（如：取消投标中标资格、没收投标或履约保证金），并承担由此给贵司造成的经济损失及法律责任。</w:t>
      </w:r>
    </w:p>
    <w:p w14:paraId="47E293B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  <w:t xml:space="preserve">                      承诺单位（公章）：</w:t>
      </w:r>
    </w:p>
    <w:p w14:paraId="24C16BF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  <w:t xml:space="preserve">                      法定代表人或委托代理人（签名）：</w:t>
      </w:r>
    </w:p>
    <w:p w14:paraId="3CA8BC7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none"/>
          <w:lang w:val="en-US" w:eastAsia="zh-CN"/>
        </w:rPr>
        <w:t xml:space="preserve">                      日期：   年    月    日</w:t>
      </w:r>
    </w:p>
    <w:p w14:paraId="074FC620"/>
    <w:sectPr>
      <w:pgSz w:w="11906" w:h="16838"/>
      <w:pgMar w:top="1429" w:right="1355" w:bottom="1225" w:left="146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150DE4"/>
    <w:multiLevelType w:val="singleLevel"/>
    <w:tmpl w:val="6C150DE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550A3"/>
    <w:rsid w:val="636550A3"/>
    <w:rsid w:val="7487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398</Characters>
  <Lines>0</Lines>
  <Paragraphs>0</Paragraphs>
  <TotalTime>0</TotalTime>
  <ScaleCrop>false</ScaleCrop>
  <LinksUpToDate>false</LinksUpToDate>
  <CharactersWithSpaces>475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2026-07-23T07:38:00Z</dcterms:created>
  <dc:creator>A</dc:creator>
  <cp:lastModifiedBy>A</cp:lastModifiedBy>
  <dcterms:modified xsi:type="dcterms:W3CDTF">2026-07-24T05:53:34Z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F4F7CE1BE44B407E8947C10EAD0425DD_11</vt:lpwstr>
  </property>
  <property fmtid="{D5CDD505-2E9C-101B-9397-08002B2CF9AE}" pid="4" name="KSOTemplateDocerSaveRecord">
    <vt:lpwstr>eyJoZGlkIjoiM2ZlZjFhYTNiNWU0MTQ1ZDM1MDZhMzdhMTE0ODQ0ZWIiLCJ1c2VySWQiOiIyNjIyNzg4ODQifQ==</vt:lpwstr>
  </property>
</Properties>
</file>