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5A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小标宋" w:hAnsi="小标宋" w:eastAsia="小标宋" w:cs="小标宋"/>
          <w:b/>
          <w:color w:val="auto"/>
          <w:sz w:val="44"/>
          <w:szCs w:val="44"/>
          <w:highlight w:val="none"/>
        </w:rPr>
      </w:pPr>
      <w:r>
        <w:rPr>
          <w:rFonts w:hint="eastAsia" w:ascii="宋体" w:hAnsi="宋体" w:cs="宋体"/>
          <w:b/>
          <w:bCs/>
          <w:sz w:val="32"/>
          <w:szCs w:val="32"/>
          <w:highlight w:val="none"/>
          <w:lang w:val="en-US" w:eastAsia="zh-CN"/>
        </w:rPr>
        <w:t>附件1</w:t>
      </w:r>
    </w:p>
    <w:p w14:paraId="1630E833">
      <w:pPr>
        <w:spacing w:line="560" w:lineRule="exact"/>
        <w:ind w:firstLine="0" w:firstLineChars="0"/>
        <w:jc w:val="center"/>
        <w:outlineLvl w:val="1"/>
        <w:rPr>
          <w:rFonts w:hint="eastAsia" w:ascii="小标宋" w:hAnsi="小标宋" w:eastAsia="小标宋" w:cs="小标宋"/>
          <w:b/>
          <w:color w:val="auto"/>
          <w:sz w:val="44"/>
          <w:szCs w:val="44"/>
          <w:highlight w:val="none"/>
        </w:rPr>
      </w:pPr>
      <w:r>
        <w:rPr>
          <w:rFonts w:hint="eastAsia" w:ascii="小标宋" w:hAnsi="小标宋" w:eastAsia="小标宋" w:cs="小标宋"/>
          <w:b/>
          <w:color w:val="auto"/>
          <w:sz w:val="44"/>
          <w:szCs w:val="44"/>
          <w:highlight w:val="none"/>
        </w:rPr>
        <w:t>法定代表人授权书</w:t>
      </w:r>
    </w:p>
    <w:p w14:paraId="797D77AE">
      <w:pPr>
        <w:spacing w:line="560" w:lineRule="exact"/>
        <w:ind w:firstLine="0" w:firstLineChars="0"/>
        <w:jc w:val="center"/>
        <w:outlineLvl w:val="1"/>
        <w:rPr>
          <w:rFonts w:hint="eastAsia" w:ascii="小标宋" w:hAnsi="小标宋" w:eastAsia="小标宋" w:cs="小标宋"/>
          <w:b/>
          <w:color w:val="auto"/>
          <w:sz w:val="44"/>
          <w:szCs w:val="44"/>
          <w:highlight w:val="none"/>
        </w:rPr>
      </w:pPr>
    </w:p>
    <w:p w14:paraId="1B78169A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致辽宁盛京颐和护理院有限公司：</w:t>
      </w:r>
    </w:p>
    <w:p w14:paraId="14A17FEA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本授权书声明：（公司全称）的法定代表人（法人名字）代表本公司授权（授权人名字、职务）为本公司的合法代理人，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就（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辽宁盛京颐和护理院劳务外包项目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）的投标及合同的执行、完成，以本公司名义处理一切与之有关的事务。</w:t>
      </w:r>
    </w:p>
    <w:p w14:paraId="4153BFB1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本授权书于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日签字生效，有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效期至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日止，特此声明。</w:t>
      </w:r>
    </w:p>
    <w:p w14:paraId="63012721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4037965</wp:posOffset>
                </wp:positionH>
                <wp:positionV relativeFrom="page">
                  <wp:posOffset>4070350</wp:posOffset>
                </wp:positionV>
                <wp:extent cx="2730500" cy="2705735"/>
                <wp:effectExtent l="4445" t="4445" r="8255" b="13970"/>
                <wp:wrapNone/>
                <wp:docPr id="1026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6840" cy="2487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D28088B">
                            <w:pPr>
                              <w:ind w:left="0" w:leftChars="0" w:firstLine="0" w:firstLineChars="0"/>
                              <w:rPr>
                                <w:rFonts w:cs="仿宋"/>
                              </w:rPr>
                            </w:pPr>
                          </w:p>
                          <w:p w14:paraId="3706C3A1">
                            <w:pPr>
                              <w:ind w:firstLine="64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0BE4A3CD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</w:rPr>
                              <w:t>委托人身份证正反面</w:t>
                            </w:r>
                          </w:p>
                          <w:p w14:paraId="6EDCB056">
                            <w:pPr>
                              <w:jc w:val="center"/>
                              <w:rPr>
                                <w:rFonts w:hint="default" w:ascii="仿宋_GB2312" w:hAnsi="仿宋_GB2312" w:eastAsia="仿宋_GB2312" w:cs="仿宋_GB2312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</w:rPr>
                              <w:t>（必须清晰）</w:t>
                            </w:r>
                          </w:p>
                          <w:p w14:paraId="64DF9461">
                            <w:pPr>
                              <w:ind w:firstLine="640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  <w:p w14:paraId="45E4CD8A">
                            <w:pPr>
                              <w:ind w:firstLine="640"/>
                            </w:pPr>
                          </w:p>
                        </w:txbxContent>
                      </wps:txbx>
                      <wps:bodyPr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317.95pt;margin-top:320.5pt;height:213.05pt;width:215pt;mso-position-horizontal-relative:page;mso-position-vertical-relative:page;z-index:-251657216;mso-width-relative:page;mso-height-relative:page;" fillcolor="#FFFFFF" filled="t" stroked="t" coordsize="21600,21600" o:gfxdata="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LsJEpLYAAAADQEAAA8AAAAAAAAAAQAgAAAA&#10;IgAAAGRycy9kb3ducmV2LnhtbFBLAQIUABQAAAAIAIdO4kDbP0KVRAIAAK4EAAAOAAAAAAAAAAEA&#10;IAAAACcBAABkcnMvZTJvRG9jLnhtbFBLBQYAAAAABgAGAFkBAADd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D28088B">
                      <w:pPr>
                        <w:ind w:left="0" w:leftChars="0" w:firstLine="0" w:firstLineChars="0"/>
                        <w:rPr>
                          <w:rFonts w:cs="仿宋"/>
                        </w:rPr>
                      </w:pPr>
                    </w:p>
                    <w:p w14:paraId="3706C3A1">
                      <w:pPr>
                        <w:ind w:firstLine="640"/>
                        <w:rPr>
                          <w:rFonts w:hint="eastAsia"/>
                          <w:lang w:val="en-US" w:eastAsia="zh-CN"/>
                        </w:rPr>
                      </w:pPr>
                    </w:p>
                    <w:p w14:paraId="0BE4A3CD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kern w:val="2"/>
                          <w:sz w:val="32"/>
                          <w:szCs w:val="32"/>
                          <w:lang w:val="en-US" w:eastAsia="zh-CN" w:bidi="ar-SA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2"/>
                          <w:sz w:val="32"/>
                          <w:szCs w:val="32"/>
                          <w:lang w:val="en-US" w:eastAsia="zh-CN" w:bidi="ar-SA"/>
                        </w:rPr>
                        <w:t>委托人身份证正反面</w:t>
                      </w:r>
                    </w:p>
                    <w:p w14:paraId="6EDCB056">
                      <w:pPr>
                        <w:jc w:val="center"/>
                        <w:rPr>
                          <w:rFonts w:hint="default" w:ascii="仿宋_GB2312" w:hAnsi="仿宋_GB2312" w:eastAsia="仿宋_GB2312" w:cs="仿宋_GB2312"/>
                          <w:kern w:val="2"/>
                          <w:sz w:val="32"/>
                          <w:szCs w:val="32"/>
                          <w:lang w:val="en-US" w:eastAsia="zh-CN" w:bidi="ar-SA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2"/>
                          <w:sz w:val="32"/>
                          <w:szCs w:val="32"/>
                          <w:lang w:val="en-US" w:eastAsia="zh-CN" w:bidi="ar-SA"/>
                        </w:rPr>
                        <w:t>（必须清晰）</w:t>
                      </w:r>
                    </w:p>
                    <w:p w14:paraId="64DF9461">
                      <w:pPr>
                        <w:ind w:firstLine="640"/>
                        <w:rPr>
                          <w:rFonts w:hint="default"/>
                          <w:lang w:val="en-US" w:eastAsia="zh-CN"/>
                        </w:rPr>
                      </w:pPr>
                    </w:p>
                    <w:p w14:paraId="45E4CD8A">
                      <w:pPr>
                        <w:ind w:firstLine="64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192405</wp:posOffset>
                </wp:positionV>
                <wp:extent cx="2814955" cy="2717165"/>
                <wp:effectExtent l="4445" t="4445" r="19050" b="21590"/>
                <wp:wrapNone/>
                <wp:docPr id="1027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315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9BE42CA">
                            <w:pPr>
                              <w:ind w:left="0" w:leftChars="0" w:firstLine="0" w:firstLineChars="0"/>
                              <w:jc w:val="both"/>
                              <w:rPr>
                                <w:rFonts w:cs="仿宋"/>
                                <w:b/>
                                <w:szCs w:val="32"/>
                              </w:rPr>
                            </w:pPr>
                          </w:p>
                          <w:p w14:paraId="3D3C8E61">
                            <w:pPr>
                              <w:ind w:firstLine="640"/>
                              <w:rPr>
                                <w:rFonts w:cs="仿宋"/>
                              </w:rPr>
                            </w:pPr>
                          </w:p>
                          <w:p w14:paraId="47153EA1">
                            <w:pPr>
                              <w:ind w:firstLine="960" w:firstLineChars="300"/>
                              <w:rPr>
                                <w:rFonts w:hint="eastAsia" w:ascii="仿宋_GB2312" w:hAnsi="仿宋_GB2312" w:eastAsia="仿宋_GB2312" w:cs="仿宋_GB2312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</w:rPr>
                              <w:t>法人身份证正反面</w:t>
                            </w:r>
                          </w:p>
                          <w:p w14:paraId="4F1ED793">
                            <w:pPr>
                              <w:ind w:firstLine="1280" w:firstLineChars="400"/>
                              <w:rPr>
                                <w:rFonts w:hint="default" w:ascii="仿宋_GB2312" w:hAnsi="仿宋_GB2312" w:eastAsia="仿宋_GB2312" w:cs="仿宋_GB2312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</w:rPr>
                              <w:t>（必须清晰）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o:spt="1" style="position:absolute;left:0pt;margin-left:-5.6pt;margin-top:15.15pt;height:213.95pt;width:221.65pt;z-index:-251657216;mso-width-relative:page;mso-height-relative:page;" fillcolor="#FFFFFF" filled="t" stroked="t" coordsize="21600,21600" o:gfxdata="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NPg+ZPYAAAACgEAAA8AAAAAAAAAAQAgAAAA&#10;IgAAAGRycy9kb3ducmV2LnhtbFBLAQIUABQAAAAIAIdO4kDv13CCRAIAAK4EAAAOAAAAAAAAAAEA&#10;IAAAACcBAABkcnMvZTJvRG9jLnhtbFBLBQYAAAAABgAGAFkBAADd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9BE42CA">
                      <w:pPr>
                        <w:ind w:left="0" w:leftChars="0" w:firstLine="0" w:firstLineChars="0"/>
                        <w:jc w:val="both"/>
                        <w:rPr>
                          <w:rFonts w:cs="仿宋"/>
                          <w:b/>
                          <w:szCs w:val="32"/>
                        </w:rPr>
                      </w:pPr>
                    </w:p>
                    <w:p w14:paraId="3D3C8E61">
                      <w:pPr>
                        <w:ind w:firstLine="640"/>
                        <w:rPr>
                          <w:rFonts w:cs="仿宋"/>
                        </w:rPr>
                      </w:pPr>
                    </w:p>
                    <w:p w14:paraId="47153EA1">
                      <w:pPr>
                        <w:ind w:firstLine="960" w:firstLineChars="300"/>
                        <w:rPr>
                          <w:rFonts w:hint="eastAsia" w:ascii="仿宋_GB2312" w:hAnsi="仿宋_GB2312" w:eastAsia="仿宋_GB2312" w:cs="仿宋_GB2312"/>
                          <w:kern w:val="2"/>
                          <w:sz w:val="32"/>
                          <w:szCs w:val="32"/>
                          <w:lang w:val="en-US" w:eastAsia="zh-CN" w:bidi="ar-SA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2"/>
                          <w:sz w:val="32"/>
                          <w:szCs w:val="32"/>
                          <w:lang w:val="en-US" w:eastAsia="zh-CN" w:bidi="ar-SA"/>
                        </w:rPr>
                        <w:t>法人身份证正反面</w:t>
                      </w:r>
                    </w:p>
                    <w:p w14:paraId="4F1ED793">
                      <w:pPr>
                        <w:ind w:firstLine="1280" w:firstLineChars="400"/>
                        <w:rPr>
                          <w:rFonts w:hint="default" w:ascii="仿宋_GB2312" w:hAnsi="仿宋_GB2312" w:eastAsia="仿宋_GB2312" w:cs="仿宋_GB2312"/>
                          <w:kern w:val="2"/>
                          <w:sz w:val="32"/>
                          <w:szCs w:val="32"/>
                          <w:lang w:val="en-US" w:eastAsia="zh-CN" w:bidi="ar-SA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2"/>
                          <w:sz w:val="32"/>
                          <w:szCs w:val="32"/>
                          <w:lang w:val="en-US" w:eastAsia="zh-CN" w:bidi="ar-SA"/>
                        </w:rPr>
                        <w:t>（必须清晰）</w:t>
                      </w:r>
                    </w:p>
                  </w:txbxContent>
                </v:textbox>
              </v:rect>
            </w:pict>
          </mc:Fallback>
        </mc:AlternateContent>
      </w:r>
    </w:p>
    <w:p w14:paraId="082B502B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02ACDA74">
      <w:pPr>
        <w:spacing w:line="560" w:lineRule="exact"/>
        <w:ind w:firstLine="640"/>
        <w:rPr>
          <w:rFonts w:hint="default" w:ascii="仿宋_GB2312" w:hAnsi="仿宋_GB2312" w:eastAsia="仿宋_GB2312" w:cs="仿宋_GB2312"/>
          <w:color w:val="auto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 xml:space="preserve"> </w:t>
      </w:r>
    </w:p>
    <w:p w14:paraId="183755C9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67985806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051D746C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1F9EE4C6">
      <w:pPr>
        <w:pStyle w:val="5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bookmarkStart w:id="0" w:name="_Hlk100819276"/>
    </w:p>
    <w:p w14:paraId="39537FAB">
      <w:pPr>
        <w:pStyle w:val="5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49012A07">
      <w:pPr>
        <w:pStyle w:val="5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530E532B">
      <w:pPr>
        <w:pStyle w:val="5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法定代表人签字或盖章：</w:t>
      </w:r>
    </w:p>
    <w:p w14:paraId="5411E6D7">
      <w:pPr>
        <w:pStyle w:val="5"/>
        <w:spacing w:line="560" w:lineRule="exact"/>
        <w:ind w:firstLine="64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代理人（被授权人）签字或盖章：</w:t>
      </w:r>
    </w:p>
    <w:p w14:paraId="1906BE4F">
      <w:pPr>
        <w:pStyle w:val="5"/>
        <w:spacing w:line="560" w:lineRule="exact"/>
        <w:ind w:firstLine="64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投标单位（公章）：</w:t>
      </w:r>
      <w:bookmarkEnd w:id="0"/>
    </w:p>
    <w:p w14:paraId="52D17D7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/>
          <w:highlight w:val="none"/>
        </w:rPr>
      </w:pPr>
    </w:p>
    <w:p w14:paraId="417B8A24">
      <w:pPr>
        <w:spacing w:line="520" w:lineRule="exact"/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</w:pPr>
    </w:p>
    <w:p w14:paraId="25C988CC">
      <w:pPr>
        <w:spacing w:line="520" w:lineRule="exact"/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</w:pPr>
    </w:p>
    <w:p w14:paraId="21C2306E"/>
    <w:sectPr>
      <w:pgSz w:w="11906" w:h="16838"/>
      <w:pgMar w:top="1429" w:right="1355" w:bottom="1225" w:left="146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4A76EB"/>
    <w:rsid w:val="2BDA4AC2"/>
    <w:rsid w:val="584A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customStyle="1" w:styleId="5">
    <w:name w:val="Char"/>
    <w:basedOn w:val="1"/>
    <w:autoRedefine/>
    <w:qFormat/>
    <w:uiPriority w:val="0"/>
    <w:rPr>
      <w:rFonts w:ascii="Tahoma" w:hAnsi="Tahoma"/>
      <w:sz w:val="24"/>
      <w:szCs w:val="20"/>
    </w:rPr>
  </w:style>
  <w:style w:type="paragraph" w:customStyle="1" w:styleId="6">
    <w:name w:val="表格文字"/>
    <w:basedOn w:val="1"/>
    <w:next w:val="2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190</Characters>
  <Lines>0</Lines>
  <Paragraphs>0</Paragraphs>
  <TotalTime>0</TotalTime>
  <ScaleCrop>false</ScaleCrop>
  <LinksUpToDate>false</LinksUpToDate>
  <CharactersWithSpaces>217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2026-07-23T07:35:00Z</dcterms:created>
  <dc:creator>A</dc:creator>
  <cp:lastModifiedBy>A</cp:lastModifiedBy>
  <dcterms:modified xsi:type="dcterms:W3CDTF">2026-07-24T05:53:03Z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68955059350544FEAADE5F7B38A8CCBD_11</vt:lpwstr>
  </property>
  <property fmtid="{D5CDD505-2E9C-101B-9397-08002B2CF9AE}" pid="4" name="KSOTemplateDocerSaveRecord">
    <vt:lpwstr>eyJoZGlkIjoiM2ZlZjFhYTNiNWU0MTQ1ZDM1MDZhMzdhMTE0ODQ0ZWIiLCJ1c2VySWQiOiIyNjIyNzg4ODQifQ==</vt:lpwstr>
  </property>
</Properties>
</file>